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662A" w14:textId="77777777" w:rsidR="00E461BC" w:rsidRDefault="00E461BC" w:rsidP="00E46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sidRPr="008059BE">
        <w:rPr>
          <w:b/>
        </w:rPr>
        <w:t xml:space="preserve">Patient </w:t>
      </w:r>
      <w:r>
        <w:rPr>
          <w:b/>
        </w:rPr>
        <w:t>Complaint Information L</w:t>
      </w:r>
      <w:r w:rsidRPr="008059BE">
        <w:rPr>
          <w:b/>
        </w:rPr>
        <w:t>eaflet</w:t>
      </w:r>
    </w:p>
    <w:p w14:paraId="2AEB4335" w14:textId="77777777" w:rsidR="00E461BC" w:rsidRPr="008059BE" w:rsidRDefault="00E461BC" w:rsidP="00E46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1E7E1C1A" w14:textId="77777777" w:rsidR="00E461BC" w:rsidRPr="00A97F9E" w:rsidRDefault="00E461BC" w:rsidP="00E461BC">
      <w:r w:rsidRPr="00A97F9E">
        <w:t>As a clinic we strive to provide the best possible service for our patients. However, we recognise that sometimes you may feel that we have not met your needs.</w:t>
      </w:r>
    </w:p>
    <w:p w14:paraId="6708CEBC" w14:textId="77777777" w:rsidR="00E461BC" w:rsidRPr="00A97F9E" w:rsidRDefault="00E461BC" w:rsidP="00E461BC"/>
    <w:p w14:paraId="57EFF277" w14:textId="77777777" w:rsidR="00E461BC" w:rsidRPr="00A97F9E" w:rsidRDefault="00E461BC" w:rsidP="00E461BC">
      <w:r w:rsidRPr="00A97F9E">
        <w:t>If you have any complaint or concern about the service you have received from the doctors or staff working at this centre</w:t>
      </w:r>
      <w:r>
        <w:t>,</w:t>
      </w:r>
      <w:r w:rsidRPr="00A97F9E">
        <w:t xml:space="preserve"> you are entitled to ask for an explanation.</w:t>
      </w:r>
    </w:p>
    <w:p w14:paraId="2B3595D9" w14:textId="77777777" w:rsidR="00E461BC" w:rsidRPr="00A97F9E" w:rsidRDefault="00E461BC" w:rsidP="00E461BC"/>
    <w:p w14:paraId="41C27EC6" w14:textId="77777777" w:rsidR="00E461BC" w:rsidRPr="00A97F9E" w:rsidRDefault="00E461BC" w:rsidP="00E461BC">
      <w:r w:rsidRPr="00A97F9E">
        <w:t>We operate an in-house complaints procedure to deal with your complaint. This procedure does not deal with matters of legal liability or compensation.</w:t>
      </w:r>
    </w:p>
    <w:p w14:paraId="5D863CB5" w14:textId="77777777" w:rsidR="00E461BC" w:rsidRPr="00A97F9E" w:rsidRDefault="00E461BC" w:rsidP="00E461BC"/>
    <w:p w14:paraId="01D3D03D" w14:textId="77777777" w:rsidR="00E461BC" w:rsidRPr="00A97F9E" w:rsidRDefault="00E461BC" w:rsidP="00E461BC">
      <w:r w:rsidRPr="00A97F9E">
        <w:rPr>
          <w:b/>
        </w:rPr>
        <w:t>Our promise to you</w:t>
      </w:r>
    </w:p>
    <w:p w14:paraId="35E85787" w14:textId="77777777" w:rsidR="00E461BC" w:rsidRDefault="00E461BC" w:rsidP="00E461BC">
      <w:r w:rsidRPr="00A97F9E">
        <w:t xml:space="preserve">We will: </w:t>
      </w:r>
    </w:p>
    <w:p w14:paraId="2D72A5B2" w14:textId="77777777" w:rsidR="00E461BC" w:rsidRPr="00A97F9E" w:rsidRDefault="00E461BC" w:rsidP="00E461BC"/>
    <w:p w14:paraId="224B6B5E" w14:textId="77777777" w:rsidR="00E461BC" w:rsidRPr="00A97F9E" w:rsidRDefault="00E461BC" w:rsidP="00E461BC">
      <w:pPr>
        <w:numPr>
          <w:ilvl w:val="0"/>
          <w:numId w:val="2"/>
        </w:numPr>
      </w:pPr>
      <w:r w:rsidRPr="00A97F9E">
        <w:rPr>
          <w:b/>
        </w:rPr>
        <w:t>Listen</w:t>
      </w:r>
      <w:r w:rsidRPr="00A97F9E">
        <w:t xml:space="preserve"> to your complaint or </w:t>
      </w:r>
      <w:proofErr w:type="gramStart"/>
      <w:r w:rsidRPr="00A97F9E">
        <w:t>concern</w:t>
      </w:r>
      <w:r>
        <w:t>;</w:t>
      </w:r>
      <w:proofErr w:type="gramEnd"/>
    </w:p>
    <w:p w14:paraId="4262B67C" w14:textId="77777777" w:rsidR="00E461BC" w:rsidRPr="00A97F9E" w:rsidRDefault="00E461BC" w:rsidP="00E461BC">
      <w:pPr>
        <w:numPr>
          <w:ilvl w:val="0"/>
          <w:numId w:val="2"/>
        </w:numPr>
      </w:pPr>
      <w:r w:rsidRPr="00A97F9E">
        <w:rPr>
          <w:b/>
        </w:rPr>
        <w:t>Respond</w:t>
      </w:r>
      <w:r w:rsidRPr="00A97F9E">
        <w:t xml:space="preserve"> by establishing a clear, appropriate plan of action, and provide you with relevant support and </w:t>
      </w:r>
      <w:proofErr w:type="gramStart"/>
      <w:r w:rsidRPr="00A97F9E">
        <w:t>advice</w:t>
      </w:r>
      <w:r>
        <w:t>;</w:t>
      </w:r>
      <w:proofErr w:type="gramEnd"/>
    </w:p>
    <w:p w14:paraId="5FFF9BDF" w14:textId="77777777" w:rsidR="00E461BC" w:rsidRPr="00A97F9E" w:rsidRDefault="00E461BC" w:rsidP="00E461BC">
      <w:pPr>
        <w:numPr>
          <w:ilvl w:val="0"/>
          <w:numId w:val="2"/>
        </w:numPr>
      </w:pPr>
      <w:r w:rsidRPr="00A97F9E">
        <w:rPr>
          <w:b/>
        </w:rPr>
        <w:t>Improve</w:t>
      </w:r>
      <w:r w:rsidRPr="00A97F9E">
        <w:t xml:space="preserve"> the service however we can.</w:t>
      </w:r>
    </w:p>
    <w:p w14:paraId="6C0B9845" w14:textId="77777777" w:rsidR="00E461BC" w:rsidRPr="00A97F9E" w:rsidRDefault="00E461BC" w:rsidP="00E461BC"/>
    <w:p w14:paraId="13DD7C3D" w14:textId="77777777" w:rsidR="00E461BC" w:rsidRPr="00A97F9E" w:rsidRDefault="00E461BC" w:rsidP="00E461BC">
      <w:pPr>
        <w:rPr>
          <w:b/>
        </w:rPr>
      </w:pPr>
      <w:r w:rsidRPr="00A97F9E">
        <w:rPr>
          <w:b/>
        </w:rPr>
        <w:t>How to make your complaint</w:t>
      </w:r>
    </w:p>
    <w:p w14:paraId="32F3FCAA" w14:textId="77777777" w:rsidR="00E461BC" w:rsidRPr="00A97F9E" w:rsidRDefault="00E461BC" w:rsidP="00E461BC">
      <w:r w:rsidRPr="00A97F9E">
        <w:t xml:space="preserve">We hope that we can resolve your problem easily and promptly, often at the time the problem arises and with the person concerned.   If your problem cannot be sorted out in this way and you wish to make a </w:t>
      </w:r>
      <w:proofErr w:type="gramStart"/>
      <w:r w:rsidRPr="00A97F9E">
        <w:t>complaint</w:t>
      </w:r>
      <w:proofErr w:type="gramEnd"/>
      <w:r w:rsidRPr="00A97F9E">
        <w:t xml:space="preserve"> we would like you to do so as soon as possible.  This will enable us to establish what happened more easily.</w:t>
      </w:r>
    </w:p>
    <w:p w14:paraId="5530CAB1" w14:textId="77777777" w:rsidR="00E461BC" w:rsidRPr="00A97F9E" w:rsidRDefault="00E461BC" w:rsidP="00E461BC"/>
    <w:p w14:paraId="4BDCC656" w14:textId="77777777" w:rsidR="00E461BC" w:rsidRPr="00A97F9E" w:rsidRDefault="00E461BC" w:rsidP="00E461BC">
      <w:r w:rsidRPr="00A97F9E">
        <w:t xml:space="preserve">Please make your complaint in writing to </w:t>
      </w:r>
      <w:r>
        <w:t xml:space="preserve">the </w:t>
      </w:r>
      <w:r w:rsidRPr="00751406">
        <w:t>clinic manager</w:t>
      </w:r>
      <w:r>
        <w:t xml:space="preserve">. </w:t>
      </w:r>
      <w:r w:rsidRPr="00A97F9E">
        <w:t>If you would like assistance with making your complaint</w:t>
      </w:r>
      <w:r>
        <w:t>,</w:t>
      </w:r>
      <w:r w:rsidRPr="00A97F9E">
        <w:t xml:space="preserve"> a member of staff will be able to help you complete a Complaint Form.</w:t>
      </w:r>
    </w:p>
    <w:p w14:paraId="6FB1A981" w14:textId="77777777" w:rsidR="00E461BC" w:rsidRPr="00A97F9E" w:rsidRDefault="00E461BC" w:rsidP="00E461BC"/>
    <w:p w14:paraId="0DC0B905" w14:textId="77777777" w:rsidR="00E461BC" w:rsidRPr="00A97F9E" w:rsidRDefault="00E461BC" w:rsidP="00E461BC">
      <w:r w:rsidRPr="00A97F9E">
        <w:t>Please be assured that any complaint you make</w:t>
      </w:r>
      <w:r>
        <w:t>,</w:t>
      </w:r>
      <w:r w:rsidRPr="00A97F9E">
        <w:t xml:space="preserve"> written or verbal</w:t>
      </w:r>
      <w:r>
        <w:t>,</w:t>
      </w:r>
      <w:r w:rsidRPr="00A97F9E">
        <w:t xml:space="preserve"> will be treated in strict confidence and have no effect upon the level of treatment and care that you receive at the practice.</w:t>
      </w:r>
    </w:p>
    <w:p w14:paraId="3586B1BC" w14:textId="77777777" w:rsidR="00E461BC" w:rsidRPr="00A97F9E" w:rsidRDefault="00E461BC" w:rsidP="00E461BC"/>
    <w:p w14:paraId="0B5D46A0" w14:textId="77777777" w:rsidR="00E461BC" w:rsidRPr="00A97F9E" w:rsidRDefault="00E461BC" w:rsidP="00E461BC">
      <w:r w:rsidRPr="00A97F9E">
        <w:t xml:space="preserve">If you would prefer a family member, </w:t>
      </w:r>
      <w:proofErr w:type="gramStart"/>
      <w:r w:rsidRPr="00A97F9E">
        <w:t>friend</w:t>
      </w:r>
      <w:proofErr w:type="gramEnd"/>
      <w:r w:rsidRPr="00A97F9E">
        <w:t xml:space="preserve"> or advocate to make the complaint on your behalf, they may do so and the centre will work with them</w:t>
      </w:r>
      <w:r>
        <w:t>,</w:t>
      </w:r>
      <w:r w:rsidRPr="00A97F9E">
        <w:t xml:space="preserve"> and yourself</w:t>
      </w:r>
      <w:r>
        <w:t>,</w:t>
      </w:r>
      <w:r w:rsidRPr="00A97F9E">
        <w:t xml:space="preserve"> to resolve the problem. However, whilst we can receive a complaint on your </w:t>
      </w:r>
      <w:proofErr w:type="gramStart"/>
      <w:r w:rsidRPr="00A97F9E">
        <w:t>behalf</w:t>
      </w:r>
      <w:proofErr w:type="gramEnd"/>
      <w:r w:rsidRPr="00A97F9E">
        <w:t xml:space="preserve"> we cannot provide any medical information to a third party without your authority.  To discuss or provide confidential information we would require a note signed and dated by you.  A member of our staff would be happy to assist you with this.</w:t>
      </w:r>
    </w:p>
    <w:p w14:paraId="146B2CFD" w14:textId="77777777" w:rsidR="00E461BC" w:rsidRPr="00A97F9E" w:rsidRDefault="00E461BC" w:rsidP="00E461BC"/>
    <w:p w14:paraId="6EA9969C" w14:textId="77777777" w:rsidR="00E461BC" w:rsidRPr="00A97F9E" w:rsidRDefault="00E461BC" w:rsidP="00E461BC">
      <w:pPr>
        <w:rPr>
          <w:b/>
        </w:rPr>
      </w:pPr>
      <w:r w:rsidRPr="00A97F9E">
        <w:rPr>
          <w:b/>
        </w:rPr>
        <w:t>What happens next?</w:t>
      </w:r>
    </w:p>
    <w:p w14:paraId="7B03E16B" w14:textId="77777777" w:rsidR="00E461BC" w:rsidRPr="00A97F9E" w:rsidRDefault="00E461BC" w:rsidP="00E461BC">
      <w:r w:rsidRPr="00A97F9E">
        <w:t xml:space="preserve">Your complaint will be acknowledged within </w:t>
      </w:r>
      <w:r>
        <w:t>5</w:t>
      </w:r>
      <w:r w:rsidRPr="00A97F9E">
        <w:t xml:space="preserve"> working days of receiving it.  This may well be a phone call from </w:t>
      </w:r>
      <w:r>
        <w:t xml:space="preserve">our clinic manager or medical director </w:t>
      </w:r>
      <w:r w:rsidRPr="00A97F9E">
        <w:t xml:space="preserve">to you (or your advocate) to make sure we fully understand your complaint.  </w:t>
      </w:r>
    </w:p>
    <w:p w14:paraId="5EEBC4B9" w14:textId="77777777" w:rsidR="00E461BC" w:rsidRPr="00A97F9E" w:rsidRDefault="00E461BC" w:rsidP="00E461BC"/>
    <w:p w14:paraId="15E6DAFB" w14:textId="77777777" w:rsidR="00E461BC" w:rsidRPr="00A97F9E" w:rsidRDefault="00E461BC" w:rsidP="00E461BC">
      <w:r w:rsidRPr="00A97F9E">
        <w:t>We aim to make a full response to you within the next 2</w:t>
      </w:r>
      <w:r>
        <w:t>8</w:t>
      </w:r>
      <w:r w:rsidRPr="00A97F9E">
        <w:t xml:space="preserve"> working days.  During that </w:t>
      </w:r>
      <w:proofErr w:type="gramStart"/>
      <w:r w:rsidRPr="00A97F9E">
        <w:t>time</w:t>
      </w:r>
      <w:proofErr w:type="gramEnd"/>
      <w:r w:rsidRPr="00A97F9E">
        <w:t xml:space="preserve"> </w:t>
      </w:r>
      <w:r>
        <w:t>we</w:t>
      </w:r>
      <w:r w:rsidRPr="00A97F9E">
        <w:t xml:space="preserve"> will conduct an investigation to find out what has happened and whether there is any action that can be taken to put things </w:t>
      </w:r>
      <w:r>
        <w:t>right. If at the end of those 28 working days</w:t>
      </w:r>
      <w:r w:rsidRPr="00A97F9E">
        <w:t xml:space="preserve"> we are still conducting our investigations</w:t>
      </w:r>
      <w:r>
        <w:t>,</w:t>
      </w:r>
      <w:r w:rsidRPr="00A97F9E">
        <w:t xml:space="preserve"> we will notify you of the position and keep you fully informed until our investigations have been concluded.</w:t>
      </w:r>
    </w:p>
    <w:p w14:paraId="546B86A1" w14:textId="77777777" w:rsidR="00E461BC" w:rsidRPr="00A97F9E" w:rsidRDefault="00E461BC" w:rsidP="00E461BC"/>
    <w:p w14:paraId="3C18B836" w14:textId="77777777" w:rsidR="00E461BC" w:rsidRDefault="00E461BC" w:rsidP="00E461BC">
      <w:r w:rsidRPr="00A97F9E">
        <w:t xml:space="preserve">As a result of the practice </w:t>
      </w:r>
      <w:proofErr w:type="gramStart"/>
      <w:r w:rsidRPr="00A97F9E">
        <w:t>investigation</w:t>
      </w:r>
      <w:proofErr w:type="gramEnd"/>
      <w:r w:rsidRPr="00A97F9E">
        <w:t xml:space="preserve"> we will:</w:t>
      </w:r>
    </w:p>
    <w:p w14:paraId="1B5FD4C6" w14:textId="77777777" w:rsidR="00E461BC" w:rsidRPr="00A97F9E" w:rsidRDefault="00E461BC" w:rsidP="00E461BC"/>
    <w:p w14:paraId="46726BA6" w14:textId="77777777" w:rsidR="00E461BC" w:rsidRPr="00A97F9E" w:rsidRDefault="00E461BC" w:rsidP="00E461BC">
      <w:pPr>
        <w:numPr>
          <w:ilvl w:val="0"/>
          <w:numId w:val="1"/>
        </w:numPr>
      </w:pPr>
      <w:r w:rsidRPr="00A97F9E">
        <w:t xml:space="preserve">Make sure </w:t>
      </w:r>
      <w:proofErr w:type="gramStart"/>
      <w:r w:rsidRPr="00A97F9E">
        <w:t>your</w:t>
      </w:r>
      <w:proofErr w:type="gramEnd"/>
      <w:r w:rsidRPr="00A97F9E">
        <w:t xml:space="preserve"> receive an apology</w:t>
      </w:r>
      <w:r>
        <w:t>;</w:t>
      </w:r>
    </w:p>
    <w:p w14:paraId="2E98903B" w14:textId="77777777" w:rsidR="00E461BC" w:rsidRPr="00A97F9E" w:rsidRDefault="00E461BC" w:rsidP="00E461BC">
      <w:pPr>
        <w:numPr>
          <w:ilvl w:val="0"/>
          <w:numId w:val="1"/>
        </w:numPr>
      </w:pPr>
      <w:r w:rsidRPr="00A97F9E">
        <w:t xml:space="preserve">Find out what has happened and what went </w:t>
      </w:r>
      <w:proofErr w:type="gramStart"/>
      <w:r w:rsidRPr="00A97F9E">
        <w:t>wrong</w:t>
      </w:r>
      <w:r>
        <w:t>;</w:t>
      </w:r>
      <w:proofErr w:type="gramEnd"/>
    </w:p>
    <w:p w14:paraId="2DE1E181" w14:textId="77777777" w:rsidR="00E461BC" w:rsidRPr="00A97F9E" w:rsidRDefault="00E461BC" w:rsidP="00E461BC">
      <w:pPr>
        <w:numPr>
          <w:ilvl w:val="0"/>
          <w:numId w:val="1"/>
        </w:numPr>
      </w:pPr>
      <w:r w:rsidRPr="00A97F9E">
        <w:t xml:space="preserve">Make it possible for you to discuss the problem with those concerned, if you would like </w:t>
      </w:r>
      <w:proofErr w:type="gramStart"/>
      <w:r w:rsidRPr="00A97F9E">
        <w:t>this</w:t>
      </w:r>
      <w:r>
        <w:t>;</w:t>
      </w:r>
      <w:proofErr w:type="gramEnd"/>
    </w:p>
    <w:p w14:paraId="4D94E2EF" w14:textId="77777777" w:rsidR="00E461BC" w:rsidRPr="00A97F9E" w:rsidRDefault="00E461BC" w:rsidP="00E461BC">
      <w:pPr>
        <w:numPr>
          <w:ilvl w:val="0"/>
          <w:numId w:val="1"/>
        </w:numPr>
      </w:pPr>
      <w:r w:rsidRPr="00A97F9E">
        <w:t xml:space="preserve">Keep you informed of our </w:t>
      </w:r>
      <w:proofErr w:type="gramStart"/>
      <w:r w:rsidRPr="00A97F9E">
        <w:t>progress</w:t>
      </w:r>
      <w:r>
        <w:t>;</w:t>
      </w:r>
      <w:proofErr w:type="gramEnd"/>
    </w:p>
    <w:p w14:paraId="63D2D931" w14:textId="77777777" w:rsidR="00E461BC" w:rsidRDefault="00E461BC" w:rsidP="00E461BC">
      <w:pPr>
        <w:numPr>
          <w:ilvl w:val="0"/>
          <w:numId w:val="1"/>
        </w:numPr>
      </w:pPr>
      <w:r w:rsidRPr="00A97F9E">
        <w:t>Identify what we can do to make sure that problem does not happen again</w:t>
      </w:r>
      <w:r>
        <w:t>.</w:t>
      </w:r>
    </w:p>
    <w:p w14:paraId="2AE31BFF" w14:textId="77777777" w:rsidR="00E461BC" w:rsidRPr="00A97F9E" w:rsidRDefault="00E461BC" w:rsidP="00E461BC">
      <w:pPr>
        <w:ind w:left="720"/>
      </w:pPr>
    </w:p>
    <w:p w14:paraId="65B5CE64" w14:textId="77777777" w:rsidR="00E461BC" w:rsidRPr="00A97F9E" w:rsidRDefault="00E461BC" w:rsidP="00E461BC">
      <w:pPr>
        <w:rPr>
          <w:b/>
        </w:rPr>
      </w:pPr>
      <w:r w:rsidRPr="00A97F9E">
        <w:rPr>
          <w:b/>
        </w:rPr>
        <w:t>Getting further help with your complaint</w:t>
      </w:r>
    </w:p>
    <w:p w14:paraId="0ABBBA7B" w14:textId="77777777" w:rsidR="00E461BC" w:rsidRDefault="00E461BC" w:rsidP="00E461BC">
      <w:r w:rsidRPr="00A97F9E">
        <w:t>We hope that</w:t>
      </w:r>
      <w:r>
        <w:t>,</w:t>
      </w:r>
      <w:r w:rsidRPr="00A97F9E">
        <w:t xml:space="preserve"> through our practice complaints procedure</w:t>
      </w:r>
      <w:r>
        <w:t>,</w:t>
      </w:r>
      <w:r w:rsidRPr="00A97F9E">
        <w:t xml:space="preserve"> we can resolve your problem satisfactorily.  We believe that this will give us the best chance to put the matter right with you and the opportunity to improve our services for all our </w:t>
      </w:r>
      <w:proofErr w:type="gramStart"/>
      <w:r w:rsidRPr="00A97F9E">
        <w:t>patients</w:t>
      </w:r>
      <w:proofErr w:type="gramEnd"/>
      <w:r>
        <w:t xml:space="preserve">   </w:t>
      </w:r>
    </w:p>
    <w:p w14:paraId="5EEDC697" w14:textId="77777777" w:rsidR="00E461BC" w:rsidRDefault="00E461BC" w:rsidP="00E461BC"/>
    <w:p w14:paraId="62E87AC0" w14:textId="7339DC3F" w:rsidR="00E461BC" w:rsidRDefault="00E461BC" w:rsidP="00E461BC">
      <w:pPr>
        <w:pStyle w:val="NoSpacing"/>
      </w:pPr>
      <w:r w:rsidRPr="00DC49F7">
        <w:t xml:space="preserve">Where the complaint cannot be resolved between the parties, </w:t>
      </w:r>
      <w:r>
        <w:t>independent external</w:t>
      </w:r>
      <w:r w:rsidRPr="00DC49F7">
        <w:t xml:space="preserve"> arbitration </w:t>
      </w:r>
      <w:r>
        <w:t xml:space="preserve">will be sought by </w:t>
      </w:r>
      <w:proofErr w:type="spellStart"/>
      <w:r w:rsidR="007159DB">
        <w:t>Nurify</w:t>
      </w:r>
      <w:proofErr w:type="spellEnd"/>
      <w:r w:rsidRPr="00384271">
        <w:t xml:space="preserve"> Medical</w:t>
      </w:r>
      <w:r>
        <w:t>.</w:t>
      </w:r>
    </w:p>
    <w:p w14:paraId="0BBA072C" w14:textId="77777777" w:rsidR="00E461BC" w:rsidRDefault="00E461BC" w:rsidP="00E461BC">
      <w:pPr>
        <w:pStyle w:val="NoSpacing"/>
      </w:pPr>
    </w:p>
    <w:p w14:paraId="7AB1DA47" w14:textId="77777777" w:rsidR="00E461BC" w:rsidRPr="00A97F9E" w:rsidRDefault="00E461BC" w:rsidP="00E461BC">
      <w:r w:rsidRPr="00A97F9E">
        <w:t xml:space="preserve">You may also contact the </w:t>
      </w:r>
      <w:r w:rsidRPr="005B74E5">
        <w:t>Care Quality Commission</w:t>
      </w:r>
      <w:r>
        <w:t>,</w:t>
      </w:r>
      <w:r w:rsidRPr="008059BE" w:rsidDel="008059BE">
        <w:t xml:space="preserve"> </w:t>
      </w:r>
      <w:r w:rsidRPr="00A97F9E">
        <w:t>if you feel that your complaint is not being dealt w</w:t>
      </w:r>
      <w:r>
        <w:t xml:space="preserve">ith in a satisfactory manner, </w:t>
      </w:r>
      <w:r w:rsidRPr="00A97F9E">
        <w:t>on 03000 616161</w:t>
      </w:r>
      <w:r>
        <w:t xml:space="preserve">.  </w:t>
      </w:r>
      <w:r>
        <w:rPr>
          <w:lang w:eastAsia="en-GB"/>
        </w:rPr>
        <w:t xml:space="preserve">(Note: the CQC will not arbitrate in a </w:t>
      </w:r>
      <w:proofErr w:type="gramStart"/>
      <w:r>
        <w:rPr>
          <w:lang w:eastAsia="en-GB"/>
        </w:rPr>
        <w:t>complaint, but</w:t>
      </w:r>
      <w:proofErr w:type="gramEnd"/>
      <w:r>
        <w:rPr>
          <w:lang w:eastAsia="en-GB"/>
        </w:rPr>
        <w:t xml:space="preserve"> require the provider to make their (CQC) contact details available to the service user).</w:t>
      </w:r>
    </w:p>
    <w:p w14:paraId="140FD7F2" w14:textId="77777777" w:rsidR="00E461BC" w:rsidRPr="00A97F9E" w:rsidRDefault="00E461BC" w:rsidP="00E461BC">
      <w:pPr>
        <w:jc w:val="center"/>
        <w:rPr>
          <w:color w:val="FF0000"/>
        </w:rPr>
      </w:pPr>
    </w:p>
    <w:p w14:paraId="3EDC2605" w14:textId="77777777" w:rsidR="00E461BC" w:rsidRPr="00A97F9E" w:rsidRDefault="00E461BC" w:rsidP="00E461BC">
      <w:pPr>
        <w:jc w:val="center"/>
        <w:rPr>
          <w:color w:val="FF0000"/>
        </w:rPr>
      </w:pPr>
    </w:p>
    <w:p w14:paraId="1EAB761E" w14:textId="77777777" w:rsidR="00E461BC" w:rsidRDefault="00E461BC" w:rsidP="00E461BC">
      <w:pPr>
        <w:jc w:val="center"/>
        <w:rPr>
          <w:i/>
        </w:rPr>
      </w:pPr>
      <w:r w:rsidRPr="00A97F9E">
        <w:rPr>
          <w:i/>
        </w:rPr>
        <w:t>Thank</w:t>
      </w:r>
      <w:r>
        <w:rPr>
          <w:i/>
        </w:rPr>
        <w:t xml:space="preserve"> </w:t>
      </w:r>
      <w:proofErr w:type="gramStart"/>
      <w:r w:rsidRPr="00A97F9E">
        <w:rPr>
          <w:i/>
        </w:rPr>
        <w:t>you</w:t>
      </w:r>
      <w:proofErr w:type="gramEnd"/>
    </w:p>
    <w:p w14:paraId="32DF30BF" w14:textId="77777777" w:rsidR="00E461BC" w:rsidRPr="00A97F9E" w:rsidRDefault="00E461BC" w:rsidP="00E461BC">
      <w:pPr>
        <w:jc w:val="center"/>
        <w:rPr>
          <w:i/>
        </w:rPr>
      </w:pPr>
      <w:r>
        <w:rPr>
          <w:i/>
        </w:rPr>
        <w:t>Dr Mohamed Abdelghani</w:t>
      </w:r>
    </w:p>
    <w:p w14:paraId="3F8E8CF6" w14:textId="77777777" w:rsidR="00B34939" w:rsidRDefault="00000000"/>
    <w:sectPr w:rsidR="00B34939" w:rsidSect="00CB1309">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6E7B" w14:textId="77777777" w:rsidR="001314D6" w:rsidRDefault="001314D6" w:rsidP="00E461BC">
      <w:r>
        <w:separator/>
      </w:r>
    </w:p>
  </w:endnote>
  <w:endnote w:type="continuationSeparator" w:id="0">
    <w:p w14:paraId="7E49CEC0" w14:textId="77777777" w:rsidR="001314D6" w:rsidRDefault="001314D6" w:rsidP="00E4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3C04" w14:textId="77777777" w:rsidR="001314D6" w:rsidRDefault="001314D6" w:rsidP="00E461BC">
      <w:r>
        <w:separator/>
      </w:r>
    </w:p>
  </w:footnote>
  <w:footnote w:type="continuationSeparator" w:id="0">
    <w:p w14:paraId="30182FFF" w14:textId="77777777" w:rsidR="001314D6" w:rsidRDefault="001314D6" w:rsidP="00E4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B8D0" w14:textId="15DA3F54" w:rsidR="00E461BC" w:rsidRDefault="007159DB" w:rsidP="007159DB">
    <w:pPr>
      <w:pStyle w:val="Header"/>
      <w:jc w:val="center"/>
    </w:pPr>
    <w:r>
      <w:rPr>
        <w:noProof/>
      </w:rPr>
      <w:drawing>
        <wp:inline distT="0" distB="0" distL="0" distR="0" wp14:anchorId="70BC4890" wp14:editId="20BCA0E3">
          <wp:extent cx="2461318" cy="748765"/>
          <wp:effectExtent l="0" t="0" r="2540" b="635"/>
          <wp:docPr id="117451051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10511"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0440" cy="769793"/>
                  </a:xfrm>
                  <a:prstGeom prst="rect">
                    <a:avLst/>
                  </a:prstGeom>
                </pic:spPr>
              </pic:pic>
            </a:graphicData>
          </a:graphic>
        </wp:inline>
      </w:drawing>
    </w:r>
  </w:p>
  <w:p w14:paraId="12F56589" w14:textId="77777777" w:rsidR="00E461BC" w:rsidRDefault="00E461BC" w:rsidP="00E46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34BFE"/>
    <w:multiLevelType w:val="hybridMultilevel"/>
    <w:tmpl w:val="2DDC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84125"/>
    <w:multiLevelType w:val="hybridMultilevel"/>
    <w:tmpl w:val="D5909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0231875">
    <w:abstractNumId w:val="1"/>
  </w:num>
  <w:num w:numId="2" w16cid:durableId="10535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BC"/>
    <w:rsid w:val="001314D6"/>
    <w:rsid w:val="002570D1"/>
    <w:rsid w:val="007159DB"/>
    <w:rsid w:val="007356DB"/>
    <w:rsid w:val="00CB1309"/>
    <w:rsid w:val="00E43530"/>
    <w:rsid w:val="00E461BC"/>
    <w:rsid w:val="00E6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4AA62"/>
  <w15:chartTrackingRefBased/>
  <w15:docId w15:val="{84B8DAE6-BDBE-654B-8819-C49067D9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BC"/>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1BC"/>
    <w:rPr>
      <w:rFonts w:ascii="Arial" w:eastAsia="Times New Roman" w:hAnsi="Arial" w:cs="Arial"/>
      <w:sz w:val="22"/>
      <w:szCs w:val="22"/>
    </w:rPr>
  </w:style>
  <w:style w:type="paragraph" w:styleId="Header">
    <w:name w:val="header"/>
    <w:basedOn w:val="Normal"/>
    <w:link w:val="HeaderChar"/>
    <w:uiPriority w:val="99"/>
    <w:unhideWhenUsed/>
    <w:rsid w:val="00E461BC"/>
    <w:pPr>
      <w:tabs>
        <w:tab w:val="center" w:pos="4680"/>
        <w:tab w:val="right" w:pos="9360"/>
      </w:tabs>
    </w:pPr>
  </w:style>
  <w:style w:type="character" w:customStyle="1" w:styleId="HeaderChar">
    <w:name w:val="Header Char"/>
    <w:basedOn w:val="DefaultParagraphFont"/>
    <w:link w:val="Header"/>
    <w:uiPriority w:val="99"/>
    <w:rsid w:val="00E461BC"/>
    <w:rPr>
      <w:rFonts w:ascii="Arial" w:eastAsia="Times New Roman" w:hAnsi="Arial" w:cs="Arial"/>
      <w:sz w:val="22"/>
      <w:szCs w:val="22"/>
    </w:rPr>
  </w:style>
  <w:style w:type="paragraph" w:styleId="Footer">
    <w:name w:val="footer"/>
    <w:basedOn w:val="Normal"/>
    <w:link w:val="FooterChar"/>
    <w:uiPriority w:val="99"/>
    <w:unhideWhenUsed/>
    <w:rsid w:val="00E461BC"/>
    <w:pPr>
      <w:tabs>
        <w:tab w:val="center" w:pos="4680"/>
        <w:tab w:val="right" w:pos="9360"/>
      </w:tabs>
    </w:pPr>
  </w:style>
  <w:style w:type="character" w:customStyle="1" w:styleId="FooterChar">
    <w:name w:val="Footer Char"/>
    <w:basedOn w:val="DefaultParagraphFont"/>
    <w:link w:val="Footer"/>
    <w:uiPriority w:val="99"/>
    <w:rsid w:val="00E461BC"/>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Abdelghani</dc:creator>
  <cp:keywords/>
  <dc:description/>
  <cp:lastModifiedBy>Mohamed Abdelghani</cp:lastModifiedBy>
  <cp:revision>3</cp:revision>
  <dcterms:created xsi:type="dcterms:W3CDTF">2023-08-12T17:15:00Z</dcterms:created>
  <dcterms:modified xsi:type="dcterms:W3CDTF">2023-08-12T17:21:00Z</dcterms:modified>
</cp:coreProperties>
</file>